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河北省民政厅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年度全省福利彩票发行销售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情况的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(含定州、辛集市）民政局、雄安新区公共服务局，彩票</w:t>
      </w:r>
      <w:r>
        <w:rPr>
          <w:rFonts w:hint="eastAsia" w:ascii="仿宋_GB2312" w:hAnsi="仿宋" w:eastAsia="仿宋_GB2312" w:cs="仿宋"/>
          <w:sz w:val="32"/>
          <w:szCs w:val="32"/>
        </w:rPr>
        <w:t>扩权县（市）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民政局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sz w:val="32"/>
          <w:szCs w:val="32"/>
        </w:rPr>
        <w:t>年，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在省民政厅正确领导和中福彩中心大力指导下，</w:t>
      </w:r>
      <w:r>
        <w:rPr>
          <w:rFonts w:hint="eastAsia" w:ascii="仿宋_GB2312" w:hAnsi="仿宋" w:eastAsia="仿宋_GB2312" w:cs="仿宋"/>
          <w:sz w:val="32"/>
          <w:szCs w:val="32"/>
        </w:rPr>
        <w:t>全省福彩系统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坚持以习近平新时代中国特色社会主义思想为指导，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以迎接宣传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贯彻党的二十大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精神为主线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坚持稳中求进工作总基调，积极克服疫情防控、经济下行等不利因素影响，全力“塑品牌、强游戏、稳市场、重创新、控风险”，不断加强渠道建设，持续夯实发展基础，全面深化改革转型，着力提升品牌形象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福彩事业取得新进展、新成效。销售总量连续三年稳步增长，</w:t>
      </w:r>
      <w:r>
        <w:rPr>
          <w:rFonts w:hint="eastAsia" w:ascii="仿宋_GB2312" w:hAnsi="仿宋" w:eastAsia="仿宋_GB2312" w:cs="仿宋"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共</w:t>
      </w:r>
      <w:r>
        <w:rPr>
          <w:rFonts w:hint="eastAsia" w:ascii="仿宋_GB2312" w:hAnsi="仿宋" w:eastAsia="仿宋_GB2312" w:cs="仿宋"/>
          <w:sz w:val="32"/>
          <w:szCs w:val="32"/>
        </w:rPr>
        <w:t>销售福利彩票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48.18</w:t>
      </w:r>
      <w:r>
        <w:rPr>
          <w:rFonts w:hint="eastAsia" w:ascii="仿宋_GB2312" w:hAnsi="仿宋" w:eastAsia="仿宋_GB2312" w:cs="仿宋"/>
          <w:sz w:val="32"/>
          <w:szCs w:val="32"/>
        </w:rPr>
        <w:t>亿元，筹集公益金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15.82</w:t>
      </w:r>
      <w:r>
        <w:rPr>
          <w:rFonts w:hint="eastAsia" w:ascii="仿宋_GB2312" w:hAnsi="仿宋" w:eastAsia="仿宋_GB2312" w:cs="仿宋"/>
          <w:sz w:val="32"/>
          <w:szCs w:val="32"/>
        </w:rPr>
        <w:t>亿元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。销量和增量分别位居全国第13、16位，6个市和7个扩权县（市）超额完成年度目标任务。具体情况如下：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一、2022年度任务指标完成率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各市（含定州、辛集市）前5名：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石家庄107.87%、保定105.48%、沧州104.04%、辛集102.86%、邢台102.15%；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扩权县（市）前5名：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平山130.89%、黄骅128.93%、清河121.92%、宁晋114.00%、魏县102.96%。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二、2022年度销售总量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各市（含定州、辛集市）前5名：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石家庄7亿元、沧州6.23亿元、廊坊6.02亿元、保定5.85亿元、邯郸4.76亿元；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扩权县（市）前5名：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三河1.52亿元、任丘1.42亿元、黄骅6667万元、霸州6545万元、涿州6036万元。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三、2022年度信息宣传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各市（含定州、辛集市）前5名：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沧州、石家庄、张家口、秦皇岛、邢台；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扩权县（市）前5名：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宁晋、魏县、黄骅、任丘、雄县</w:t>
      </w:r>
      <w:bookmarkStart w:id="0" w:name="_GoBack"/>
      <w:bookmarkEnd w:id="0"/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四、2022年度人均购票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各市（含定州、辛集市）前5名：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廊坊110元、沧州85元、秦皇岛82元、承德72元、石家庄66元；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扩权县（市）前5名：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任丘174元、三河158元、黄骅138元、清河91元、涿州90元。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五、2022年度网点即开票增长率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各市（含定州、辛集市）前5名：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秦皇岛15.40%、保定11.48%、石家庄6.46%、张家口6.36%、衡水1.63%；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扩权县（市）前3名：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清河23.19%、平山19.26%、昌黎0.25%。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六、2022年度快乐8游戏单机日均销量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各市（含定州、辛集市）前5名：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邢台1025元、邯郸914元、廊坊904元、衡水826元、沧州817元；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扩权县（市）前5名：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清河1343元、任丘1240元、宁晋1148元、武安956元、三河953元。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七、2022年度发行工作特别单位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唐山市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成绩鼓舞人心，征程催人奋进，希望表现突出的市县再接再厉、奋勇争先，继续保持良好发展态势。各地要对标先进市县，比学赶超、拼搏竞进，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固根基、扬优势、补短板、强弱项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突出市场导向和问题导向，强化硬支撑、增强软实力，努力推动福彩销售管理工作提质增效。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2023年是全面贯彻落实党的二十大精神开局之年，全省福彩系统要坚持以习近平新时代中国特色社会主义思想为指导，深入贯彻党的二十大精神，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坚定信心、乘势而上，真抓实干、担当作为，锚定目标方向，优化市场环境，抢抓发展机遇，开创崭新局面，努力为全省民政事业高质量发展提供更多资金支持，为加快建设经济强省、美丽河北贡献福彩力量！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 xml:space="preserve">                            河北省民政厅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2023年3月10日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125D5"/>
    <w:rsid w:val="01F474A1"/>
    <w:rsid w:val="0D2D790F"/>
    <w:rsid w:val="0F5F37A6"/>
    <w:rsid w:val="12047240"/>
    <w:rsid w:val="188B0838"/>
    <w:rsid w:val="1D697EC3"/>
    <w:rsid w:val="20922316"/>
    <w:rsid w:val="21E0317E"/>
    <w:rsid w:val="220E5019"/>
    <w:rsid w:val="224D1B8C"/>
    <w:rsid w:val="23D125D5"/>
    <w:rsid w:val="26FA0C6C"/>
    <w:rsid w:val="29C56470"/>
    <w:rsid w:val="2FBA2D92"/>
    <w:rsid w:val="33104B67"/>
    <w:rsid w:val="4A6E2806"/>
    <w:rsid w:val="5249244A"/>
    <w:rsid w:val="528618C8"/>
    <w:rsid w:val="54FB6310"/>
    <w:rsid w:val="5A6D2126"/>
    <w:rsid w:val="5CD36E68"/>
    <w:rsid w:val="5F422A7A"/>
    <w:rsid w:val="62E45B1C"/>
    <w:rsid w:val="6382114F"/>
    <w:rsid w:val="65182A68"/>
    <w:rsid w:val="66B8356D"/>
    <w:rsid w:val="6DF5012A"/>
    <w:rsid w:val="6F0B7E18"/>
    <w:rsid w:val="7754864E"/>
    <w:rsid w:val="79AF905A"/>
    <w:rsid w:val="7B7077BF"/>
    <w:rsid w:val="DFA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2023-03-09T02:38:00Z</dcterms:created>
  <dc:creator>Administrator</dc:creator>
  <cp:lastModifiedBy>Administrator</cp:lastModifiedBy>
  <cp:lastPrinted>2023-03-17T08:30:39Z</cp:lastPrinted>
  <dcterms:modified xsi:type="dcterms:W3CDTF">2023-03-17T08:46:40Z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